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15FCA" w14:textId="77777777" w:rsidR="00155C82" w:rsidRPr="00BD6B2F" w:rsidRDefault="00155C82" w:rsidP="00155C82">
      <w:pPr>
        <w:pStyle w:val="Zakladnystyl"/>
        <w:widowControl w:val="0"/>
        <w:rPr>
          <w:rFonts w:asciiTheme="minorHAnsi" w:hAnsiTheme="minorHAnsi"/>
        </w:rPr>
      </w:pPr>
    </w:p>
    <w:p w14:paraId="5254AA17" w14:textId="77777777" w:rsidR="00155C82" w:rsidRPr="00BD6B2F" w:rsidRDefault="00155C82" w:rsidP="00155C82">
      <w:pPr>
        <w:pStyle w:val="Zakladnystyl"/>
        <w:widowControl w:val="0"/>
        <w:rPr>
          <w:rFonts w:asciiTheme="minorHAnsi" w:hAnsiTheme="minorHAnsi"/>
        </w:rPr>
      </w:pPr>
    </w:p>
    <w:p w14:paraId="150E08CD" w14:textId="5FD8B249" w:rsidR="00155C82" w:rsidRPr="007D4583" w:rsidRDefault="00BA10B6" w:rsidP="00155C82">
      <w:pPr>
        <w:pStyle w:val="Zakladnystyl"/>
        <w:widowControl w:val="0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0" allowOverlap="1" wp14:anchorId="4BAE27AF" wp14:editId="169150E2">
            <wp:simplePos x="0" y="0"/>
            <wp:positionH relativeFrom="column">
              <wp:posOffset>2466340</wp:posOffset>
            </wp:positionH>
            <wp:positionV relativeFrom="paragraph">
              <wp:posOffset>-97155</wp:posOffset>
            </wp:positionV>
            <wp:extent cx="701040" cy="800100"/>
            <wp:effectExtent l="0" t="0" r="3810" b="0"/>
            <wp:wrapTopAndBottom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04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55C82" w:rsidRPr="007D4583">
        <w:rPr>
          <w:b/>
          <w:bCs/>
          <w:sz w:val="28"/>
          <w:szCs w:val="28"/>
        </w:rPr>
        <w:t>NÁVRH</w:t>
      </w:r>
    </w:p>
    <w:p w14:paraId="56746F25" w14:textId="77777777" w:rsidR="00155C82" w:rsidRPr="007D4583" w:rsidRDefault="00155C82" w:rsidP="00155C82">
      <w:pPr>
        <w:pStyle w:val="Zakladnystyl"/>
        <w:widowControl w:val="0"/>
        <w:jc w:val="center"/>
        <w:rPr>
          <w:b/>
          <w:bCs/>
          <w:sz w:val="28"/>
          <w:szCs w:val="28"/>
        </w:rPr>
      </w:pPr>
      <w:r w:rsidRPr="007D4583">
        <w:rPr>
          <w:b/>
          <w:bCs/>
          <w:sz w:val="28"/>
          <w:szCs w:val="28"/>
        </w:rPr>
        <w:t>UZNESENIE VLÁDY SLOVENSKEJ REPUBLIKY</w:t>
      </w:r>
    </w:p>
    <w:p w14:paraId="4BD8D401" w14:textId="77777777" w:rsidR="00155C82" w:rsidRPr="007D4583" w:rsidRDefault="00155C82" w:rsidP="00155C82">
      <w:pPr>
        <w:pStyle w:val="Zakladnystyl"/>
        <w:widowControl w:val="0"/>
        <w:jc w:val="center"/>
        <w:rPr>
          <w:b/>
          <w:bCs/>
          <w:sz w:val="32"/>
          <w:szCs w:val="32"/>
        </w:rPr>
      </w:pPr>
      <w:r w:rsidRPr="007D4583">
        <w:rPr>
          <w:b/>
          <w:bCs/>
          <w:sz w:val="32"/>
          <w:szCs w:val="32"/>
        </w:rPr>
        <w:t>č. ...</w:t>
      </w:r>
    </w:p>
    <w:p w14:paraId="584A03FA" w14:textId="77777777" w:rsidR="00155C82" w:rsidRPr="007D4583" w:rsidRDefault="00155C82" w:rsidP="00155C82">
      <w:pPr>
        <w:pStyle w:val="Zakladnystyl"/>
        <w:widowControl w:val="0"/>
        <w:jc w:val="center"/>
        <w:rPr>
          <w:sz w:val="28"/>
          <w:szCs w:val="28"/>
        </w:rPr>
      </w:pPr>
      <w:r w:rsidRPr="007D4583">
        <w:rPr>
          <w:sz w:val="28"/>
          <w:szCs w:val="28"/>
        </w:rPr>
        <w:t>z ...</w:t>
      </w:r>
    </w:p>
    <w:p w14:paraId="2A8770F4" w14:textId="77777777" w:rsidR="00155C82" w:rsidRPr="007D4583" w:rsidRDefault="00155C82" w:rsidP="00155C82">
      <w:pPr>
        <w:pStyle w:val="Zakladnystyl"/>
        <w:widowControl w:val="0"/>
        <w:jc w:val="center"/>
        <w:rPr>
          <w:sz w:val="22"/>
          <w:szCs w:val="22"/>
        </w:rPr>
      </w:pPr>
    </w:p>
    <w:p w14:paraId="29050008" w14:textId="77777777" w:rsidR="00155C82" w:rsidRPr="007D4583" w:rsidRDefault="00155C82" w:rsidP="00155C82">
      <w:pPr>
        <w:pStyle w:val="Zakladnystyl"/>
        <w:widowControl w:val="0"/>
        <w:jc w:val="center"/>
        <w:rPr>
          <w:sz w:val="28"/>
          <w:szCs w:val="28"/>
        </w:rPr>
      </w:pPr>
    </w:p>
    <w:p w14:paraId="3FDF0002" w14:textId="77299513" w:rsidR="00155C82" w:rsidRPr="0088677E" w:rsidRDefault="00155C82" w:rsidP="00155C82">
      <w:pPr>
        <w:widowControl w:val="0"/>
        <w:jc w:val="center"/>
        <w:rPr>
          <w:sz w:val="24"/>
          <w:szCs w:val="24"/>
        </w:rPr>
      </w:pPr>
      <w:r w:rsidRPr="0088677E">
        <w:rPr>
          <w:sz w:val="24"/>
          <w:szCs w:val="24"/>
        </w:rPr>
        <w:t>k materiálu Správa o poľnohospodárstve a potravinárstve v Slovenskej republike za rok 201</w:t>
      </w:r>
      <w:r w:rsidR="0087784F" w:rsidRPr="0088677E">
        <w:rPr>
          <w:sz w:val="24"/>
          <w:szCs w:val="24"/>
        </w:rPr>
        <w:t>9</w:t>
      </w:r>
      <w:r w:rsidR="00EF3BB9">
        <w:rPr>
          <w:sz w:val="24"/>
          <w:szCs w:val="24"/>
        </w:rPr>
        <w:t xml:space="preserve"> </w:t>
      </w: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155C82" w:rsidRPr="0088677E" w14:paraId="3A69DCA4" w14:textId="77777777" w:rsidTr="003C7FD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910230B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</w:p>
          <w:p w14:paraId="2B1D406D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  <w:r w:rsidRPr="0088677E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1C3D70DD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</w:p>
          <w:p w14:paraId="7C1F8AE6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</w:p>
          <w:p w14:paraId="612097BB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</w:p>
        </w:tc>
      </w:tr>
      <w:tr w:rsidR="00155C82" w:rsidRPr="0088677E" w14:paraId="5A87B722" w14:textId="77777777" w:rsidTr="003C7FDB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25526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  <w:r w:rsidRPr="0088677E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956EA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  <w:r w:rsidRPr="0088677E">
              <w:rPr>
                <w:sz w:val="24"/>
                <w:szCs w:val="24"/>
              </w:rPr>
              <w:t xml:space="preserve">minister pôdohospodárstva a rozvoja vidieka Slovenskej republiky </w:t>
            </w:r>
          </w:p>
          <w:p w14:paraId="20182D1F" w14:textId="77777777" w:rsidR="00155C82" w:rsidRPr="0088677E" w:rsidRDefault="00155C82" w:rsidP="003C7FDB">
            <w:pPr>
              <w:pStyle w:val="Zakladnystyl"/>
              <w:widowControl w:val="0"/>
              <w:rPr>
                <w:sz w:val="24"/>
                <w:szCs w:val="24"/>
              </w:rPr>
            </w:pPr>
          </w:p>
        </w:tc>
      </w:tr>
    </w:tbl>
    <w:p w14:paraId="23896806" w14:textId="77777777" w:rsidR="00155C82" w:rsidRPr="007D4583" w:rsidRDefault="00155C82" w:rsidP="00155C82">
      <w:pPr>
        <w:pStyle w:val="Vlada"/>
        <w:rPr>
          <w:sz w:val="24"/>
          <w:szCs w:val="24"/>
        </w:rPr>
      </w:pPr>
      <w:r w:rsidRPr="007D4583">
        <w:rPr>
          <w:sz w:val="24"/>
          <w:szCs w:val="24"/>
        </w:rPr>
        <w:t>Vláda</w:t>
      </w:r>
    </w:p>
    <w:p w14:paraId="69686B65" w14:textId="77777777" w:rsidR="00155C82" w:rsidRPr="007D4583" w:rsidRDefault="00155C82" w:rsidP="00155C82">
      <w:pPr>
        <w:pStyle w:val="Nadpis1"/>
        <w:numPr>
          <w:ilvl w:val="0"/>
          <w:numId w:val="1"/>
        </w:numPr>
        <w:autoSpaceDE/>
        <w:autoSpaceDN/>
        <w:spacing w:before="360" w:after="0"/>
        <w:rPr>
          <w:rFonts w:ascii="Times New Roman" w:hAnsi="Times New Roman" w:cs="Times New Roman"/>
          <w:sz w:val="24"/>
          <w:szCs w:val="24"/>
        </w:rPr>
      </w:pPr>
      <w:r w:rsidRPr="007D4583">
        <w:rPr>
          <w:rFonts w:ascii="Times New Roman" w:hAnsi="Times New Roman" w:cs="Times New Roman"/>
          <w:sz w:val="24"/>
          <w:szCs w:val="24"/>
        </w:rPr>
        <w:t>schvaľuje</w:t>
      </w:r>
    </w:p>
    <w:p w14:paraId="65ECEAE4" w14:textId="799445A9" w:rsidR="00155C82" w:rsidRPr="007D4583" w:rsidRDefault="00155C82" w:rsidP="0086698C">
      <w:pPr>
        <w:pStyle w:val="Nadpis2"/>
        <w:keepNext w:val="0"/>
        <w:numPr>
          <w:ilvl w:val="1"/>
          <w:numId w:val="1"/>
        </w:numPr>
        <w:spacing w:before="120" w:line="240" w:lineRule="auto"/>
        <w:rPr>
          <w:rFonts w:ascii="Times New Roman" w:hAnsi="Times New Roman" w:cs="Times New Roman"/>
          <w:b w:val="0"/>
        </w:rPr>
      </w:pPr>
      <w:r w:rsidRPr="007D4583">
        <w:rPr>
          <w:rFonts w:ascii="Times New Roman" w:hAnsi="Times New Roman" w:cs="Times New Roman"/>
          <w:b w:val="0"/>
        </w:rPr>
        <w:t>Správu o poľnohospodárstve a potravinárstve v </w:t>
      </w:r>
      <w:r w:rsidR="0086698C" w:rsidRPr="0086698C">
        <w:t xml:space="preserve"> </w:t>
      </w:r>
      <w:r w:rsidR="0086698C" w:rsidRPr="0086698C">
        <w:rPr>
          <w:rFonts w:ascii="Times New Roman" w:hAnsi="Times New Roman" w:cs="Times New Roman"/>
          <w:b w:val="0"/>
        </w:rPr>
        <w:t>Slovenskej republiky</w:t>
      </w:r>
      <w:r w:rsidRPr="007D4583">
        <w:rPr>
          <w:rFonts w:ascii="Times New Roman" w:hAnsi="Times New Roman" w:cs="Times New Roman"/>
          <w:b w:val="0"/>
        </w:rPr>
        <w:t xml:space="preserve"> za rok 201</w:t>
      </w:r>
      <w:r w:rsidR="0087784F" w:rsidRPr="007D4583">
        <w:rPr>
          <w:rFonts w:ascii="Times New Roman" w:hAnsi="Times New Roman" w:cs="Times New Roman"/>
          <w:b w:val="0"/>
        </w:rPr>
        <w:t>9</w:t>
      </w:r>
      <w:r w:rsidR="00EF3BB9">
        <w:rPr>
          <w:rFonts w:ascii="Times New Roman" w:hAnsi="Times New Roman" w:cs="Times New Roman"/>
          <w:b w:val="0"/>
        </w:rPr>
        <w:t xml:space="preserve"> </w:t>
      </w:r>
      <w:r w:rsidRPr="007D4583">
        <w:rPr>
          <w:rFonts w:ascii="Times New Roman" w:hAnsi="Times New Roman" w:cs="Times New Roman"/>
          <w:b w:val="0"/>
        </w:rPr>
        <w:t>(ďalej len „správa“).</w:t>
      </w:r>
    </w:p>
    <w:p w14:paraId="4CFC0791" w14:textId="77777777" w:rsidR="00155C82" w:rsidRPr="007D4583" w:rsidRDefault="00155C82" w:rsidP="00155C82">
      <w:pPr>
        <w:pStyle w:val="Nadpis1"/>
        <w:numPr>
          <w:ilvl w:val="0"/>
          <w:numId w:val="1"/>
        </w:numPr>
        <w:autoSpaceDE/>
        <w:autoSpaceDN/>
        <w:spacing w:before="360" w:after="0"/>
        <w:rPr>
          <w:rFonts w:ascii="Times New Roman" w:hAnsi="Times New Roman" w:cs="Times New Roman"/>
          <w:b w:val="0"/>
          <w:sz w:val="24"/>
          <w:szCs w:val="24"/>
        </w:rPr>
      </w:pPr>
      <w:r w:rsidRPr="007D4583">
        <w:rPr>
          <w:rFonts w:ascii="Times New Roman" w:hAnsi="Times New Roman" w:cs="Times New Roman"/>
          <w:sz w:val="24"/>
          <w:szCs w:val="24"/>
        </w:rPr>
        <w:t>ukladá</w:t>
      </w:r>
    </w:p>
    <w:p w14:paraId="7BBB1E3D" w14:textId="77777777" w:rsidR="00155C82" w:rsidRPr="007D4583" w:rsidRDefault="0087784F" w:rsidP="00155C82">
      <w:pPr>
        <w:pStyle w:val="Nosite"/>
      </w:pPr>
      <w:r w:rsidRPr="007D4583">
        <w:t>ministrovi</w:t>
      </w:r>
      <w:r w:rsidR="00155C82" w:rsidRPr="007D4583">
        <w:t xml:space="preserve"> pôdohospodárstva a rozvoja vidieka </w:t>
      </w:r>
      <w:r w:rsidR="0086698C">
        <w:t>Slovenskej republiky</w:t>
      </w:r>
    </w:p>
    <w:p w14:paraId="5483FED3" w14:textId="104CCCDE" w:rsidR="00155C82" w:rsidRPr="007D4583" w:rsidRDefault="00155C82" w:rsidP="00155C82">
      <w:pPr>
        <w:pStyle w:val="Nadpis2"/>
        <w:keepNext w:val="0"/>
        <w:numPr>
          <w:ilvl w:val="1"/>
          <w:numId w:val="1"/>
        </w:numPr>
        <w:spacing w:before="120" w:line="240" w:lineRule="auto"/>
        <w:rPr>
          <w:rFonts w:ascii="Times New Roman" w:hAnsi="Times New Roman" w:cs="Times New Roman"/>
          <w:b w:val="0"/>
        </w:rPr>
      </w:pPr>
      <w:r w:rsidRPr="007D4583">
        <w:rPr>
          <w:rFonts w:ascii="Times New Roman" w:hAnsi="Times New Roman" w:cs="Times New Roman"/>
          <w:b w:val="0"/>
        </w:rPr>
        <w:t>odôvodniť správu v</w:t>
      </w:r>
      <w:r w:rsidR="00F27092">
        <w:rPr>
          <w:rFonts w:ascii="Times New Roman" w:hAnsi="Times New Roman" w:cs="Times New Roman"/>
          <w:b w:val="0"/>
        </w:rPr>
        <w:t xml:space="preserve">o výbore </w:t>
      </w:r>
      <w:r w:rsidRPr="007D4583">
        <w:rPr>
          <w:rFonts w:ascii="Times New Roman" w:hAnsi="Times New Roman" w:cs="Times New Roman"/>
          <w:b w:val="0"/>
        </w:rPr>
        <w:t>Národnej rady S</w:t>
      </w:r>
      <w:r w:rsidR="0086698C">
        <w:rPr>
          <w:rFonts w:ascii="Times New Roman" w:hAnsi="Times New Roman" w:cs="Times New Roman"/>
          <w:b w:val="0"/>
        </w:rPr>
        <w:t>lovenskej republiky</w:t>
      </w:r>
      <w:r w:rsidR="00F27092">
        <w:rPr>
          <w:rFonts w:ascii="Times New Roman" w:hAnsi="Times New Roman" w:cs="Times New Roman"/>
          <w:b w:val="0"/>
        </w:rPr>
        <w:t xml:space="preserve"> pre pôdohospodárstvo a životné prostredie</w:t>
      </w:r>
      <w:r w:rsidRPr="007D4583">
        <w:rPr>
          <w:rFonts w:ascii="Times New Roman" w:hAnsi="Times New Roman" w:cs="Times New Roman"/>
          <w:b w:val="0"/>
        </w:rPr>
        <w:t>,</w:t>
      </w:r>
    </w:p>
    <w:p w14:paraId="66D3B772" w14:textId="5892C53B" w:rsidR="00155C82" w:rsidRPr="007D4583" w:rsidRDefault="00155C82" w:rsidP="00155C82">
      <w:pPr>
        <w:pStyle w:val="Nadpis2"/>
        <w:keepNext w:val="0"/>
        <w:numPr>
          <w:ilvl w:val="1"/>
          <w:numId w:val="1"/>
        </w:numPr>
        <w:spacing w:before="120" w:line="240" w:lineRule="auto"/>
        <w:rPr>
          <w:rFonts w:ascii="Times New Roman" w:hAnsi="Times New Roman" w:cs="Times New Roman"/>
          <w:b w:val="0"/>
        </w:rPr>
      </w:pPr>
      <w:r w:rsidRPr="007D4583">
        <w:rPr>
          <w:rFonts w:ascii="Times New Roman" w:hAnsi="Times New Roman" w:cs="Times New Roman"/>
          <w:b w:val="0"/>
        </w:rPr>
        <w:t>po prerokovaní správy vo vláde a</w:t>
      </w:r>
      <w:r w:rsidR="00F27092">
        <w:rPr>
          <w:rFonts w:ascii="Times New Roman" w:hAnsi="Times New Roman" w:cs="Times New Roman"/>
          <w:b w:val="0"/>
        </w:rPr>
        <w:t> </w:t>
      </w:r>
      <w:r w:rsidRPr="007D4583">
        <w:rPr>
          <w:rFonts w:ascii="Times New Roman" w:hAnsi="Times New Roman" w:cs="Times New Roman"/>
          <w:b w:val="0"/>
        </w:rPr>
        <w:t>v</w:t>
      </w:r>
      <w:r w:rsidR="00F27092">
        <w:rPr>
          <w:rFonts w:ascii="Times New Roman" w:hAnsi="Times New Roman" w:cs="Times New Roman"/>
          <w:b w:val="0"/>
        </w:rPr>
        <w:t>o výbore </w:t>
      </w:r>
      <w:r w:rsidRPr="007D4583">
        <w:rPr>
          <w:rFonts w:ascii="Times New Roman" w:hAnsi="Times New Roman" w:cs="Times New Roman"/>
          <w:b w:val="0"/>
        </w:rPr>
        <w:t xml:space="preserve"> Národnej rady </w:t>
      </w:r>
      <w:r w:rsidR="0086698C">
        <w:rPr>
          <w:rFonts w:ascii="Times New Roman" w:hAnsi="Times New Roman" w:cs="Times New Roman"/>
          <w:b w:val="0"/>
        </w:rPr>
        <w:t>Slovenskej republiky</w:t>
      </w:r>
      <w:r w:rsidR="00F27092">
        <w:rPr>
          <w:rFonts w:ascii="Times New Roman" w:hAnsi="Times New Roman" w:cs="Times New Roman"/>
          <w:b w:val="0"/>
        </w:rPr>
        <w:t xml:space="preserve"> pre pôdohospodárstvo a životné prostredie</w:t>
      </w:r>
      <w:r w:rsidRPr="007D4583">
        <w:rPr>
          <w:rFonts w:ascii="Times New Roman" w:hAnsi="Times New Roman" w:cs="Times New Roman"/>
          <w:b w:val="0"/>
        </w:rPr>
        <w:t xml:space="preserve"> oboznámiť s jej obsahom </w:t>
      </w:r>
      <w:bookmarkStart w:id="0" w:name="_GoBack"/>
      <w:bookmarkEnd w:id="0"/>
      <w:r w:rsidRPr="007D4583">
        <w:rPr>
          <w:rFonts w:ascii="Times New Roman" w:hAnsi="Times New Roman" w:cs="Times New Roman"/>
          <w:b w:val="0"/>
        </w:rPr>
        <w:t>verejnosť prostredníctvom masmédií</w:t>
      </w:r>
    </w:p>
    <w:p w14:paraId="6331859A" w14:textId="77777777" w:rsidR="00155C82" w:rsidRPr="007D4583" w:rsidRDefault="0087784F" w:rsidP="00155C82">
      <w:pPr>
        <w:pStyle w:val="Nadpis4"/>
        <w:keepNext w:val="0"/>
        <w:numPr>
          <w:ilvl w:val="3"/>
          <w:numId w:val="1"/>
        </w:numPr>
        <w:autoSpaceDE/>
        <w:autoSpaceDN/>
        <w:spacing w:before="120" w:after="120"/>
        <w:rPr>
          <w:rFonts w:ascii="Times New Roman" w:hAnsi="Times New Roman"/>
          <w:b w:val="0"/>
          <w:bCs w:val="0"/>
          <w:i/>
          <w:iCs/>
          <w:sz w:val="24"/>
          <w:szCs w:val="24"/>
        </w:rPr>
      </w:pPr>
      <w:r w:rsidRPr="007D4583">
        <w:rPr>
          <w:rFonts w:ascii="Times New Roman" w:hAnsi="Times New Roman"/>
          <w:b w:val="0"/>
          <w:bCs w:val="0"/>
          <w:i/>
          <w:iCs/>
          <w:sz w:val="24"/>
          <w:szCs w:val="24"/>
        </w:rPr>
        <w:t>do 31. decembra 2020</w:t>
      </w:r>
      <w:r w:rsidR="00155C82" w:rsidRPr="007D4583">
        <w:rPr>
          <w:rFonts w:ascii="Times New Roman" w:hAnsi="Times New Roman"/>
          <w:b w:val="0"/>
          <w:bCs w:val="0"/>
          <w:i/>
          <w:iCs/>
          <w:sz w:val="24"/>
          <w:szCs w:val="24"/>
        </w:rPr>
        <w:t>.</w:t>
      </w:r>
    </w:p>
    <w:p w14:paraId="7DDF4214" w14:textId="77777777" w:rsidR="00155C82" w:rsidRPr="007D4583" w:rsidRDefault="00155C82" w:rsidP="0087784F">
      <w:pPr>
        <w:pStyle w:val="Vykonaj"/>
      </w:pPr>
      <w:r w:rsidRPr="007D4583">
        <w:t>Vykoná:</w:t>
      </w:r>
      <w:r w:rsidRPr="007D4583">
        <w:tab/>
      </w:r>
      <w:r w:rsidRPr="007D4583">
        <w:rPr>
          <w:b w:val="0"/>
        </w:rPr>
        <w:t>minister pôdohospodárstva a rozvoja vidieka</w:t>
      </w:r>
      <w:r w:rsidR="0086698C">
        <w:rPr>
          <w:b w:val="0"/>
        </w:rPr>
        <w:t xml:space="preserve"> Slovenskej republiky</w:t>
      </w:r>
    </w:p>
    <w:p w14:paraId="78F6F0FF" w14:textId="11A540ED" w:rsidR="00155C82" w:rsidRPr="007D4583" w:rsidRDefault="00155C82" w:rsidP="00155C82">
      <w:pPr>
        <w:pStyle w:val="Navedomie"/>
        <w:rPr>
          <w:b w:val="0"/>
        </w:rPr>
      </w:pPr>
      <w:r w:rsidRPr="007D4583">
        <w:t>Na vedomie:</w:t>
      </w:r>
      <w:r w:rsidRPr="007D4583">
        <w:tab/>
      </w:r>
      <w:r w:rsidRPr="007D4583">
        <w:rPr>
          <w:b w:val="0"/>
        </w:rPr>
        <w:t xml:space="preserve">predseda Národnej rady </w:t>
      </w:r>
      <w:r w:rsidR="0086698C" w:rsidRPr="0086698C">
        <w:t xml:space="preserve"> </w:t>
      </w:r>
      <w:r w:rsidR="0086698C" w:rsidRPr="0086698C">
        <w:rPr>
          <w:b w:val="0"/>
        </w:rPr>
        <w:t>Slovenskej republiky</w:t>
      </w:r>
    </w:p>
    <w:p w14:paraId="34887108" w14:textId="77777777" w:rsidR="00155C82" w:rsidRPr="007D4583" w:rsidRDefault="00155C82" w:rsidP="00155C82">
      <w:pPr>
        <w:pStyle w:val="Nadpis2loha"/>
        <w:spacing w:before="0"/>
        <w:ind w:left="1418" w:hanging="851"/>
        <w:rPr>
          <w:b/>
          <w:bCs/>
          <w:sz w:val="24"/>
          <w:szCs w:val="24"/>
        </w:rPr>
      </w:pPr>
    </w:p>
    <w:p w14:paraId="71650643" w14:textId="77777777" w:rsidR="005B44E5" w:rsidRPr="007D4583" w:rsidRDefault="005B44E5">
      <w:pPr>
        <w:rPr>
          <w:sz w:val="24"/>
          <w:szCs w:val="24"/>
        </w:rPr>
      </w:pPr>
    </w:p>
    <w:sectPr w:rsidR="005B44E5" w:rsidRPr="007D4583" w:rsidSect="00210E96">
      <w:headerReference w:type="default" r:id="rId8"/>
      <w:footerReference w:type="default" r:id="rId9"/>
      <w:pgSz w:w="11906" w:h="16838" w:code="9"/>
      <w:pgMar w:top="1418" w:right="1418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0C1E9" w14:textId="77777777" w:rsidR="006839BA" w:rsidRDefault="006839BA">
      <w:r>
        <w:separator/>
      </w:r>
    </w:p>
  </w:endnote>
  <w:endnote w:type="continuationSeparator" w:id="0">
    <w:p w14:paraId="196D2D17" w14:textId="77777777" w:rsidR="006839BA" w:rsidRDefault="0068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lassGarmnd L2">
    <w:altName w:val="Times New Roman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B7DFB" w14:textId="77777777" w:rsidR="00210E96" w:rsidRDefault="00155C82" w:rsidP="00D13C1D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2</w:t>
    </w:r>
    <w:r>
      <w:rPr>
        <w:rStyle w:val="slostrany"/>
      </w:rPr>
      <w:fldChar w:fldCharType="end"/>
    </w:r>
  </w:p>
  <w:p w14:paraId="41FCCB7E" w14:textId="77777777" w:rsidR="00ED144B" w:rsidRPr="00617E20" w:rsidRDefault="006839BA" w:rsidP="00617E20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1E786C" w14:textId="77777777" w:rsidR="006839BA" w:rsidRDefault="006839BA">
      <w:r>
        <w:separator/>
      </w:r>
    </w:p>
  </w:footnote>
  <w:footnote w:type="continuationSeparator" w:id="0">
    <w:p w14:paraId="0FD7B7AC" w14:textId="77777777" w:rsidR="006839BA" w:rsidRDefault="00683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417CD" w14:textId="77777777" w:rsidR="00ED144B" w:rsidRPr="00617E20" w:rsidRDefault="00155C82">
    <w:pPr>
      <w:pStyle w:val="Hlavika"/>
      <w:rPr>
        <w:sz w:val="24"/>
        <w:szCs w:val="24"/>
      </w:rPr>
    </w:pPr>
    <w:r w:rsidRPr="00617E20">
      <w:rPr>
        <w:sz w:val="24"/>
        <w:szCs w:val="24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34D22"/>
    <w:multiLevelType w:val="singleLevel"/>
    <w:tmpl w:val="F2788E8C"/>
    <w:lvl w:ilvl="0">
      <w:start w:val="1"/>
      <w:numFmt w:val="upperLetter"/>
      <w:pStyle w:val="Nadpi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1B8442D4"/>
    <w:multiLevelType w:val="multilevel"/>
    <w:tmpl w:val="40160C54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C82"/>
    <w:rsid w:val="00155C82"/>
    <w:rsid w:val="004C7D32"/>
    <w:rsid w:val="005B44E5"/>
    <w:rsid w:val="0060291E"/>
    <w:rsid w:val="0062555C"/>
    <w:rsid w:val="006839BA"/>
    <w:rsid w:val="007D4583"/>
    <w:rsid w:val="0086698C"/>
    <w:rsid w:val="0087784F"/>
    <w:rsid w:val="0088677E"/>
    <w:rsid w:val="00BA10B6"/>
    <w:rsid w:val="00C55595"/>
    <w:rsid w:val="00D7125B"/>
    <w:rsid w:val="00EF3BB9"/>
    <w:rsid w:val="00F1152D"/>
    <w:rsid w:val="00F27092"/>
    <w:rsid w:val="00F5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1A7E"/>
  <w15:docId w15:val="{7DBBF730-6490-48B4-9E23-A53958D5A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55C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rmlny"/>
    <w:link w:val="Nadpis1Char"/>
    <w:uiPriority w:val="9"/>
    <w:qFormat/>
    <w:rsid w:val="00155C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aliases w:val="Úloha"/>
    <w:basedOn w:val="Normlny"/>
    <w:next w:val="Normlny"/>
    <w:link w:val="Nadpis2Char"/>
    <w:uiPriority w:val="9"/>
    <w:qFormat/>
    <w:rsid w:val="00155C82"/>
    <w:pPr>
      <w:keepNext/>
      <w:numPr>
        <w:numId w:val="2"/>
      </w:numPr>
      <w:autoSpaceDE/>
      <w:autoSpaceDN/>
      <w:spacing w:line="320" w:lineRule="exact"/>
      <w:jc w:val="both"/>
      <w:outlineLvl w:val="1"/>
    </w:pPr>
    <w:rPr>
      <w:rFonts w:ascii="ClassGarmnd L2" w:hAnsi="ClassGarmnd L2" w:cs="ClassGarmnd L2"/>
      <w:b/>
      <w:bCs/>
      <w:sz w:val="24"/>
      <w:szCs w:val="24"/>
    </w:rPr>
  </w:style>
  <w:style w:type="paragraph" w:styleId="Nadpis4">
    <w:name w:val="heading 4"/>
    <w:aliases w:val="Termín"/>
    <w:basedOn w:val="Normlny"/>
    <w:next w:val="Normlny"/>
    <w:link w:val="Nadpis4Char"/>
    <w:uiPriority w:val="9"/>
    <w:unhideWhenUsed/>
    <w:qFormat/>
    <w:rsid w:val="00155C82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155C82"/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155C82"/>
    <w:rPr>
      <w:rFonts w:ascii="ClassGarmnd L2" w:eastAsia="Times New Roman" w:hAnsi="ClassGarmnd L2" w:cs="ClassGarmnd L2"/>
      <w:b/>
      <w:bCs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155C82"/>
    <w:rPr>
      <w:rFonts w:eastAsiaTheme="minorEastAsia" w:cs="Times New Roman"/>
      <w:b/>
      <w:bCs/>
      <w:sz w:val="28"/>
      <w:szCs w:val="28"/>
      <w:lang w:eastAsia="sk-SK"/>
    </w:rPr>
  </w:style>
  <w:style w:type="paragraph" w:customStyle="1" w:styleId="Nadpis2loha">
    <w:name w:val="Nadpis 2.Úloha"/>
    <w:uiPriority w:val="99"/>
    <w:rsid w:val="00155C82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Hlavika">
    <w:name w:val="header"/>
    <w:basedOn w:val="Normlny"/>
    <w:link w:val="HlavikaChar"/>
    <w:uiPriority w:val="99"/>
    <w:rsid w:val="00155C82"/>
    <w:pPr>
      <w:tabs>
        <w:tab w:val="center" w:pos="4536"/>
        <w:tab w:val="right" w:pos="9072"/>
      </w:tabs>
      <w:jc w:val="center"/>
    </w:pPr>
    <w:rPr>
      <w:caps/>
    </w:rPr>
  </w:style>
  <w:style w:type="character" w:customStyle="1" w:styleId="HlavikaChar">
    <w:name w:val="Hlavička Char"/>
    <w:basedOn w:val="Predvolenpsmoodseku"/>
    <w:link w:val="Hlavika"/>
    <w:uiPriority w:val="99"/>
    <w:rsid w:val="00155C82"/>
    <w:rPr>
      <w:rFonts w:ascii="Times New Roman" w:eastAsia="Times New Roman" w:hAnsi="Times New Roman" w:cs="Times New Roman"/>
      <w:caps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rsid w:val="00155C82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55C82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rsid w:val="00155C82"/>
    <w:pPr>
      <w:autoSpaceDE w:val="0"/>
      <w:autoSpaceDN w:val="0"/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Zakladnystyl">
    <w:name w:val="Zakladny styl"/>
    <w:uiPriority w:val="99"/>
    <w:rsid w:val="00155C8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slostrany">
    <w:name w:val="page number"/>
    <w:basedOn w:val="Predvolenpsmoodseku"/>
    <w:uiPriority w:val="99"/>
    <w:rsid w:val="00155C82"/>
    <w:rPr>
      <w:rFonts w:cs="Times New Roman"/>
    </w:rPr>
  </w:style>
  <w:style w:type="paragraph" w:customStyle="1" w:styleId="CarCarCharChar">
    <w:name w:val="Car Car Char Char"/>
    <w:basedOn w:val="Normlny"/>
    <w:uiPriority w:val="99"/>
    <w:rsid w:val="00155C8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paragraph" w:customStyle="1" w:styleId="Vykonaj">
    <w:name w:val="Vykonajú"/>
    <w:basedOn w:val="Normlny"/>
    <w:next w:val="Normlny"/>
    <w:rsid w:val="00155C82"/>
    <w:pPr>
      <w:keepNext/>
      <w:autoSpaceDE/>
      <w:autoSpaceDN/>
      <w:spacing w:before="360"/>
    </w:pPr>
    <w:rPr>
      <w:b/>
      <w:bCs/>
      <w:sz w:val="24"/>
      <w:szCs w:val="24"/>
    </w:rPr>
  </w:style>
  <w:style w:type="paragraph" w:customStyle="1" w:styleId="Navedomie">
    <w:name w:val="Na vedomie"/>
    <w:basedOn w:val="Normlny"/>
    <w:next w:val="Normlny"/>
    <w:rsid w:val="00155C82"/>
    <w:pPr>
      <w:autoSpaceDE/>
      <w:autoSpaceDN/>
      <w:spacing w:before="360"/>
    </w:pPr>
    <w:rPr>
      <w:b/>
      <w:bCs/>
      <w:sz w:val="24"/>
      <w:szCs w:val="24"/>
    </w:rPr>
  </w:style>
  <w:style w:type="paragraph" w:customStyle="1" w:styleId="Nosite">
    <w:name w:val="Nositeľ"/>
    <w:basedOn w:val="Normlny"/>
    <w:next w:val="Nadpis2"/>
    <w:rsid w:val="00155C82"/>
    <w:pPr>
      <w:autoSpaceDE/>
      <w:autoSpaceDN/>
      <w:spacing w:before="240" w:after="120"/>
      <w:ind w:left="567"/>
    </w:pPr>
    <w:rPr>
      <w:b/>
      <w:bCs/>
      <w:sz w:val="24"/>
      <w:szCs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86698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6698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6698C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6698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6698C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6698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6698C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WKX3UHSAJ2R6-2-999505</_dlc_DocId>
    <_dlc_DocIdUrl xmlns="e60a29af-d413-48d4-bd90-fe9d2a897e4b">
      <Url>https://ovdmasv601/sites/DMS/_layouts/15/DocIdRedir.aspx?ID=WKX3UHSAJ2R6-2-999505</Url>
      <Description>WKX3UHSAJ2R6-2-999505</Description>
    </_dlc_DocIdUrl>
  </documentManagement>
</p:properties>
</file>

<file path=customXml/itemProps1.xml><?xml version="1.0" encoding="utf-8"?>
<ds:datastoreItem xmlns:ds="http://schemas.openxmlformats.org/officeDocument/2006/customXml" ds:itemID="{89A3BA0D-1407-4B78-8A3B-89A4BAC59C09}"/>
</file>

<file path=customXml/itemProps2.xml><?xml version="1.0" encoding="utf-8"?>
<ds:datastoreItem xmlns:ds="http://schemas.openxmlformats.org/officeDocument/2006/customXml" ds:itemID="{240822EC-F9F7-453D-BD1B-7AC1261EC0A0}"/>
</file>

<file path=customXml/itemProps3.xml><?xml version="1.0" encoding="utf-8"?>
<ds:datastoreItem xmlns:ds="http://schemas.openxmlformats.org/officeDocument/2006/customXml" ds:itemID="{458A536F-3F5C-4DA9-BF25-4304D28DC6E0}"/>
</file>

<file path=customXml/itemProps4.xml><?xml version="1.0" encoding="utf-8"?>
<ds:datastoreItem xmlns:ds="http://schemas.openxmlformats.org/officeDocument/2006/customXml" ds:itemID="{5364B68D-533F-48B6-B000-4E17943015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MPRVSR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Michelčíková Viktória</dc:creator>
  <cp:lastModifiedBy>Dérerová Anna</cp:lastModifiedBy>
  <cp:revision>4</cp:revision>
  <dcterms:created xsi:type="dcterms:W3CDTF">2020-07-20T05:25:00Z</dcterms:created>
  <dcterms:modified xsi:type="dcterms:W3CDTF">2020-07-20T05:38:00Z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f51584f8-71c3-4fc8-8483-157f2256f6b4</vt:lpwstr>
  </property>
</Properties>
</file>